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CB" w:rsidRDefault="00F87DCB" w:rsidP="00FD392E">
      <w:pPr>
        <w:rPr>
          <w:sz w:val="22"/>
          <w:szCs w:val="22"/>
        </w:rPr>
      </w:pPr>
      <w:bookmarkStart w:id="0" w:name="_GoBack"/>
      <w:bookmarkEnd w:id="0"/>
    </w:p>
    <w:p w:rsidR="00FD392E" w:rsidRDefault="001C4F5B" w:rsidP="00FD392E">
      <w:pPr>
        <w:rPr>
          <w:sz w:val="22"/>
          <w:szCs w:val="22"/>
        </w:rPr>
      </w:pPr>
      <w:r>
        <w:rPr>
          <w:sz w:val="22"/>
          <w:szCs w:val="22"/>
        </w:rPr>
        <w:t>Fall</w:t>
      </w:r>
      <w:r w:rsidR="009A1B34">
        <w:rPr>
          <w:sz w:val="22"/>
          <w:szCs w:val="22"/>
        </w:rPr>
        <w:t xml:space="preserve"> 201</w:t>
      </w:r>
      <w:r w:rsidR="00F00FC8">
        <w:rPr>
          <w:sz w:val="22"/>
          <w:szCs w:val="22"/>
        </w:rPr>
        <w:t>2</w:t>
      </w:r>
      <w:r w:rsidR="00FD392E">
        <w:rPr>
          <w:sz w:val="22"/>
          <w:szCs w:val="22"/>
        </w:rPr>
        <w:t xml:space="preserve">                                                            </w:t>
      </w:r>
      <w:r w:rsidR="009A1B34">
        <w:rPr>
          <w:sz w:val="22"/>
          <w:szCs w:val="22"/>
        </w:rPr>
        <w:t xml:space="preserve">                               </w:t>
      </w:r>
      <w:r w:rsidR="009A1B34">
        <w:rPr>
          <w:sz w:val="22"/>
          <w:szCs w:val="22"/>
        </w:rPr>
        <w:tab/>
      </w:r>
      <w:r w:rsidR="00FD392E">
        <w:rPr>
          <w:sz w:val="22"/>
          <w:szCs w:val="22"/>
        </w:rPr>
        <w:t>Dr. Erturk</w:t>
      </w:r>
    </w:p>
    <w:p w:rsidR="009A1B34" w:rsidRDefault="00FD392E" w:rsidP="00FD392E">
      <w:pPr>
        <w:rPr>
          <w:sz w:val="22"/>
          <w:szCs w:val="22"/>
        </w:rPr>
      </w:pPr>
      <w:r>
        <w:rPr>
          <w:sz w:val="22"/>
          <w:szCs w:val="22"/>
        </w:rPr>
        <w:t xml:space="preserve">University of Utah                                                                                       </w:t>
      </w:r>
      <w:r w:rsidR="009A1B34">
        <w:rPr>
          <w:sz w:val="22"/>
          <w:szCs w:val="22"/>
        </w:rPr>
        <w:t xml:space="preserve"> Office: OSH – 354</w:t>
      </w:r>
    </w:p>
    <w:p w:rsidR="00FD392E" w:rsidRDefault="009A1B34" w:rsidP="00FD39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0FC8">
        <w:rPr>
          <w:sz w:val="22"/>
          <w:szCs w:val="22"/>
        </w:rPr>
        <w:t>Hrs: M:</w:t>
      </w:r>
      <w:r>
        <w:rPr>
          <w:sz w:val="22"/>
          <w:szCs w:val="22"/>
        </w:rPr>
        <w:t xml:space="preserve"> </w:t>
      </w:r>
      <w:r w:rsidR="00F00FC8">
        <w:rPr>
          <w:sz w:val="22"/>
          <w:szCs w:val="22"/>
        </w:rPr>
        <w:t>1-</w:t>
      </w:r>
      <w:r>
        <w:rPr>
          <w:sz w:val="22"/>
          <w:szCs w:val="22"/>
        </w:rPr>
        <w:t>2pm</w:t>
      </w:r>
      <w:r w:rsidR="00FD392E">
        <w:rPr>
          <w:sz w:val="22"/>
          <w:szCs w:val="22"/>
        </w:rPr>
        <w:t xml:space="preserve">                                                                        </w:t>
      </w:r>
    </w:p>
    <w:p w:rsidR="00FD392E" w:rsidRDefault="00FD392E" w:rsidP="00FD392E">
      <w:pPr>
        <w:rPr>
          <w:sz w:val="22"/>
          <w:szCs w:val="22"/>
        </w:rPr>
      </w:pPr>
    </w:p>
    <w:p w:rsidR="00FD392E" w:rsidRDefault="00FD392E" w:rsidP="00FD392E">
      <w:pPr>
        <w:pStyle w:val="Heading1"/>
      </w:pPr>
    </w:p>
    <w:p w:rsidR="00FD392E" w:rsidRDefault="00FD392E" w:rsidP="00FD392E">
      <w:pPr>
        <w:pStyle w:val="Heading1"/>
      </w:pPr>
    </w:p>
    <w:p w:rsidR="00FD392E" w:rsidRDefault="00FD392E" w:rsidP="00FD392E">
      <w:pPr>
        <w:pStyle w:val="Heading1"/>
      </w:pPr>
      <w:r>
        <w:t>EC</w:t>
      </w:r>
      <w:r w:rsidR="007D2030">
        <w:t>ON 700</w:t>
      </w:r>
      <w:r w:rsidR="004B71EB">
        <w:t>3</w:t>
      </w:r>
      <w:r w:rsidR="007C0C57">
        <w:t>-01: POLITICAL ECONOMY I</w:t>
      </w:r>
    </w:p>
    <w:p w:rsidR="00C35300" w:rsidRDefault="00C35300"/>
    <w:p w:rsidR="00AF0AFC" w:rsidRDefault="00B82292" w:rsidP="00AF0AFC">
      <w:r>
        <w:t>The class s</w:t>
      </w:r>
      <w:r w:rsidR="009A1B34">
        <w:t xml:space="preserve">tarts with a discussion of some new </w:t>
      </w:r>
      <w:r>
        <w:t xml:space="preserve">developments in economics </w:t>
      </w:r>
      <w:r w:rsidR="009A1B34">
        <w:t xml:space="preserve">that go under the heading, </w:t>
      </w:r>
      <w:r w:rsidR="00D059D4">
        <w:t>Post-</w:t>
      </w:r>
      <w:proofErr w:type="spellStart"/>
      <w:r w:rsidR="00D059D4">
        <w:t>Walrasian</w:t>
      </w:r>
      <w:proofErr w:type="spellEnd"/>
      <w:r w:rsidR="00D059D4">
        <w:t xml:space="preserve"> economics</w:t>
      </w:r>
      <w:r w:rsidR="009A1B34">
        <w:t xml:space="preserve">, including </w:t>
      </w:r>
      <w:r>
        <w:t>the theory of contested exchange</w:t>
      </w:r>
      <w:r w:rsidR="009A1B34">
        <w:t>, i</w:t>
      </w:r>
      <w:r>
        <w:t>ncomplete contracts</w:t>
      </w:r>
      <w:r w:rsidR="009A1B34">
        <w:t xml:space="preserve"> and transaction cost economics</w:t>
      </w:r>
      <w:r>
        <w:t xml:space="preserve"> along with behavioral extensions of game theoretic experiments</w:t>
      </w:r>
      <w:r w:rsidR="009A1B34">
        <w:t xml:space="preserve"> and models of conflict. </w:t>
      </w:r>
      <w:r>
        <w:t>The class then concentrates on the older non-</w:t>
      </w:r>
      <w:proofErr w:type="spellStart"/>
      <w:r>
        <w:t>Walrasian</w:t>
      </w:r>
      <w:proofErr w:type="spellEnd"/>
      <w:r>
        <w:t xml:space="preserve"> conceptions of market exchange as found, most notably, in Polanyi, Marx and Veblen and discusses the theory of capitalism as a distinct form of market economy found in the works of these authors. The cla</w:t>
      </w:r>
      <w:r w:rsidR="00AF0AFC">
        <w:t>ss ends with a brief discussion</w:t>
      </w:r>
      <w:r>
        <w:t xml:space="preserve"> of </w:t>
      </w:r>
      <w:r w:rsidR="00AF0AFC">
        <w:t xml:space="preserve">the relevance </w:t>
      </w:r>
      <w:r w:rsidR="009A1B34">
        <w:t xml:space="preserve">of </w:t>
      </w:r>
      <w:r w:rsidR="00AF0AFC">
        <w:t>political economy for modern econom</w:t>
      </w:r>
      <w:r w:rsidR="00D059D4">
        <w:t>ics in its many versions</w:t>
      </w:r>
      <w:r w:rsidR="00AF0AFC">
        <w:t xml:space="preserve">. </w:t>
      </w:r>
    </w:p>
    <w:p w:rsidR="00B82292" w:rsidRDefault="00B82292" w:rsidP="00B82292"/>
    <w:p w:rsidR="00283687" w:rsidRDefault="00A2315C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Readings</w:t>
          </w:r>
        </w:smartTag>
      </w:smartTag>
      <w:r>
        <w:rPr>
          <w:sz w:val="22"/>
          <w:szCs w:val="22"/>
        </w:rPr>
        <w:t xml:space="preserve"> indicated with an asterisk are recommended, and all others required. </w:t>
      </w:r>
      <w:r w:rsidR="00B82292">
        <w:rPr>
          <w:sz w:val="22"/>
          <w:szCs w:val="22"/>
        </w:rPr>
        <w:t>Class evaluation will be based on class participation (10%), two mid-term exams (30% each) and a final examination (30%).</w:t>
      </w:r>
    </w:p>
    <w:p w:rsidR="00B82292" w:rsidRDefault="00B82292">
      <w:pPr>
        <w:rPr>
          <w:sz w:val="22"/>
          <w:szCs w:val="22"/>
        </w:rPr>
      </w:pPr>
    </w:p>
    <w:p w:rsidR="00F87DCB" w:rsidRDefault="00F87DCB">
      <w:pPr>
        <w:rPr>
          <w:sz w:val="22"/>
          <w:szCs w:val="22"/>
        </w:rPr>
      </w:pPr>
    </w:p>
    <w:p w:rsidR="00B82292" w:rsidRDefault="00B82292"/>
    <w:p w:rsidR="00283687" w:rsidRPr="00B82292" w:rsidRDefault="00B82292" w:rsidP="00F87DCB">
      <w:pPr>
        <w:ind w:firstLine="360"/>
        <w:jc w:val="center"/>
        <w:rPr>
          <w:b/>
          <w:u w:val="single"/>
        </w:rPr>
      </w:pPr>
      <w:r w:rsidRPr="00B82292">
        <w:rPr>
          <w:b/>
          <w:u w:val="single"/>
        </w:rPr>
        <w:t>COURSE OUTLINE</w:t>
      </w:r>
    </w:p>
    <w:p w:rsidR="00B82292" w:rsidRDefault="00B82292"/>
    <w:p w:rsidR="00D059D4" w:rsidRDefault="00D059D4"/>
    <w:p w:rsidR="00275E51" w:rsidRPr="00883CBA" w:rsidRDefault="00275E51" w:rsidP="00275E51">
      <w:pPr>
        <w:numPr>
          <w:ilvl w:val="0"/>
          <w:numId w:val="3"/>
        </w:numPr>
        <w:rPr>
          <w:b/>
        </w:rPr>
      </w:pPr>
      <w:r w:rsidRPr="00883CBA">
        <w:rPr>
          <w:b/>
        </w:rPr>
        <w:t>Market Exchange and Society</w:t>
      </w:r>
    </w:p>
    <w:p w:rsidR="00275E51" w:rsidRDefault="00275E51" w:rsidP="00275E51">
      <w:pPr>
        <w:ind w:left="360"/>
      </w:pPr>
    </w:p>
    <w:p w:rsidR="00275E51" w:rsidRPr="00883CBA" w:rsidRDefault="00ED62DE" w:rsidP="00883CBA">
      <w:pPr>
        <w:numPr>
          <w:ilvl w:val="1"/>
          <w:numId w:val="3"/>
        </w:numPr>
        <w:tabs>
          <w:tab w:val="clear" w:pos="1800"/>
          <w:tab w:val="num" w:pos="1440"/>
        </w:tabs>
        <w:ind w:hanging="1080"/>
        <w:rPr>
          <w:i/>
        </w:rPr>
      </w:pPr>
      <w:r>
        <w:rPr>
          <w:i/>
        </w:rPr>
        <w:t>Self-Regulation, Agency and Conflict</w:t>
      </w:r>
      <w:r w:rsidR="00C702B8">
        <w:rPr>
          <w:i/>
        </w:rPr>
        <w:t xml:space="preserve"> </w:t>
      </w:r>
    </w:p>
    <w:p w:rsidR="00275E51" w:rsidRDefault="00275E51" w:rsidP="00275E51">
      <w:pPr>
        <w:ind w:left="360"/>
      </w:pPr>
    </w:p>
    <w:p w:rsidR="00C35300" w:rsidRDefault="00C35300" w:rsidP="00883CBA">
      <w:pPr>
        <w:ind w:left="1440" w:right="720" w:hanging="720"/>
      </w:pPr>
      <w:r>
        <w:t xml:space="preserve">Bowles, S. &amp; H. </w:t>
      </w:r>
      <w:proofErr w:type="spellStart"/>
      <w:r>
        <w:t>Gintis</w:t>
      </w:r>
      <w:proofErr w:type="spellEnd"/>
      <w:r>
        <w:t xml:space="preserve"> (1993). “The Revenge of Homo </w:t>
      </w:r>
      <w:proofErr w:type="spellStart"/>
      <w:r>
        <w:t>Economicus</w:t>
      </w:r>
      <w:proofErr w:type="spellEnd"/>
      <w:r>
        <w:t xml:space="preserve">: Contested Exchange and the Revival of Political Economy,” </w:t>
      </w:r>
      <w:r w:rsidRPr="001E02AD">
        <w:rPr>
          <w:i/>
        </w:rPr>
        <w:t>Journal of Economic Perspectives</w:t>
      </w:r>
      <w:r>
        <w:t xml:space="preserve">, 7(1), </w:t>
      </w:r>
      <w:proofErr w:type="gramStart"/>
      <w:r>
        <w:t>Winter</w:t>
      </w:r>
      <w:proofErr w:type="gramEnd"/>
      <w:r>
        <w:t>, pp. 83-102.</w:t>
      </w:r>
    </w:p>
    <w:p w:rsidR="003C4E72" w:rsidRDefault="003C4E72" w:rsidP="003C4E72">
      <w:pPr>
        <w:ind w:left="1440" w:hanging="720"/>
      </w:pPr>
      <w:proofErr w:type="gramStart"/>
      <w:r>
        <w:t>Veblen, T. (1934).</w:t>
      </w:r>
      <w:proofErr w:type="gramEnd"/>
      <w:r>
        <w:t xml:space="preserve"> </w:t>
      </w:r>
      <w:proofErr w:type="gramStart"/>
      <w:r>
        <w:t xml:space="preserve">“The Instinct of Workmanship” in his </w:t>
      </w:r>
      <w:r>
        <w:rPr>
          <w:i/>
          <w:iCs/>
        </w:rPr>
        <w:t>Essays in Our Changing Times</w:t>
      </w:r>
      <w:r>
        <w:t>.</w:t>
      </w:r>
      <w:proofErr w:type="gramEnd"/>
    </w:p>
    <w:p w:rsidR="009A1B34" w:rsidRDefault="009245A5" w:rsidP="009245A5">
      <w:pPr>
        <w:tabs>
          <w:tab w:val="left" w:pos="1260"/>
        </w:tabs>
        <w:ind w:left="1440" w:hanging="720"/>
      </w:pPr>
      <w:r>
        <w:t xml:space="preserve">Hardin, G. (1968). </w:t>
      </w:r>
      <w:proofErr w:type="gramStart"/>
      <w:r>
        <w:t xml:space="preserve">“The Tragedy of the Commons,” </w:t>
      </w:r>
      <w:r w:rsidRPr="009245A5">
        <w:rPr>
          <w:i/>
        </w:rPr>
        <w:t>Science</w:t>
      </w:r>
      <w:r>
        <w:t xml:space="preserve"> 162(3859).</w:t>
      </w:r>
      <w:proofErr w:type="gramEnd"/>
    </w:p>
    <w:p w:rsidR="009245A5" w:rsidRDefault="009245A5" w:rsidP="009245A5">
      <w:pPr>
        <w:ind w:left="1440" w:hanging="720"/>
      </w:pPr>
    </w:p>
    <w:p w:rsidR="00D059D4" w:rsidRDefault="009245A5" w:rsidP="00D059D4">
      <w:pPr>
        <w:pStyle w:val="ListParagraph"/>
        <w:numPr>
          <w:ilvl w:val="0"/>
          <w:numId w:val="7"/>
        </w:numPr>
        <w:ind w:right="720"/>
      </w:pPr>
      <w:r>
        <w:t xml:space="preserve">Foley, D. (2004). “Rationality and Ideology in Economics,” </w:t>
      </w:r>
      <w:r w:rsidRPr="009245A5">
        <w:rPr>
          <w:i/>
        </w:rPr>
        <w:t>Social Research</w:t>
      </w:r>
      <w:r>
        <w:t>, 71(2).</w:t>
      </w:r>
      <w:r w:rsidR="00D059D4" w:rsidRPr="00D059D4">
        <w:t xml:space="preserve"> </w:t>
      </w:r>
    </w:p>
    <w:p w:rsidR="00D059D4" w:rsidRDefault="00D059D4" w:rsidP="00D059D4">
      <w:pPr>
        <w:pStyle w:val="ListParagraph"/>
        <w:numPr>
          <w:ilvl w:val="0"/>
          <w:numId w:val="7"/>
        </w:numPr>
        <w:ind w:right="720"/>
      </w:pPr>
      <w:proofErr w:type="spellStart"/>
      <w:r w:rsidRPr="00AF0AFC">
        <w:t>Evensky</w:t>
      </w:r>
      <w:proofErr w:type="spellEnd"/>
      <w:r>
        <w:t xml:space="preserve"> (2005). “Adam Smith’s Theory of Moral Sentiments: On Morals and Why They Matter to a Liberal Society of Free People and Free Markets,” </w:t>
      </w:r>
      <w:r w:rsidRPr="004F6832">
        <w:rPr>
          <w:i/>
        </w:rPr>
        <w:t>Journal of Economic Perspectives</w:t>
      </w:r>
      <w:r>
        <w:t xml:space="preserve"> 19(3), pp. 109-30.</w:t>
      </w:r>
    </w:p>
    <w:p w:rsidR="009245A5" w:rsidRDefault="009245A5" w:rsidP="00D059D4">
      <w:pPr>
        <w:pStyle w:val="ListParagraph"/>
        <w:ind w:left="1440"/>
      </w:pPr>
    </w:p>
    <w:p w:rsidR="00C35300" w:rsidRDefault="00C35300" w:rsidP="00883CBA">
      <w:pPr>
        <w:ind w:left="1440" w:hanging="720"/>
      </w:pPr>
    </w:p>
    <w:p w:rsidR="00C35300" w:rsidRPr="00883CBA" w:rsidRDefault="00275E51">
      <w:pPr>
        <w:rPr>
          <w:i/>
        </w:rPr>
      </w:pPr>
      <w:r>
        <w:tab/>
      </w:r>
      <w:r w:rsidRPr="00883CBA">
        <w:rPr>
          <w:i/>
        </w:rPr>
        <w:t xml:space="preserve">ii. </w:t>
      </w:r>
      <w:r w:rsidR="00883CBA" w:rsidRPr="00883CBA">
        <w:rPr>
          <w:i/>
        </w:rPr>
        <w:tab/>
      </w:r>
      <w:r w:rsidR="00365EED" w:rsidRPr="00883CBA">
        <w:rPr>
          <w:i/>
        </w:rPr>
        <w:t>“</w:t>
      </w:r>
      <w:r w:rsidRPr="00883CBA">
        <w:rPr>
          <w:i/>
        </w:rPr>
        <w:t>S</w:t>
      </w:r>
      <w:r w:rsidR="00365EED" w:rsidRPr="00883CBA">
        <w:rPr>
          <w:i/>
        </w:rPr>
        <w:t>pontaneo</w:t>
      </w:r>
      <w:r w:rsidRPr="00883CBA">
        <w:rPr>
          <w:i/>
        </w:rPr>
        <w:t>us Order</w:t>
      </w:r>
      <w:r w:rsidR="00365EED" w:rsidRPr="00883CBA">
        <w:rPr>
          <w:i/>
        </w:rPr>
        <w:t>”</w:t>
      </w:r>
      <w:r w:rsidRPr="00883CBA">
        <w:rPr>
          <w:i/>
        </w:rPr>
        <w:t xml:space="preserve"> and Collective Action</w:t>
      </w:r>
      <w:r w:rsidR="00365EED" w:rsidRPr="00883CBA">
        <w:rPr>
          <w:i/>
        </w:rPr>
        <w:t xml:space="preserve"> </w:t>
      </w:r>
    </w:p>
    <w:p w:rsidR="00283687" w:rsidRPr="00883CBA" w:rsidRDefault="00283687">
      <w:pPr>
        <w:rPr>
          <w:i/>
        </w:rPr>
      </w:pPr>
    </w:p>
    <w:p w:rsidR="00A17253" w:rsidRDefault="00A17253" w:rsidP="00883CBA">
      <w:pPr>
        <w:ind w:left="1440" w:right="720" w:hanging="720"/>
      </w:pPr>
      <w:proofErr w:type="spellStart"/>
      <w:r w:rsidRPr="00AF0AFC">
        <w:t>Sudgen</w:t>
      </w:r>
      <w:proofErr w:type="spellEnd"/>
      <w:r w:rsidRPr="00AF0AFC">
        <w:t>, R</w:t>
      </w:r>
      <w:r>
        <w:t xml:space="preserve">. (1989). “Spontaneous Order,” </w:t>
      </w:r>
      <w:r w:rsidRPr="00923A2E">
        <w:rPr>
          <w:i/>
        </w:rPr>
        <w:t>Journal of Economic Perspectives</w:t>
      </w:r>
      <w:r>
        <w:t>, 3(4), pp. 85-97.</w:t>
      </w:r>
    </w:p>
    <w:p w:rsidR="00D059D4" w:rsidRDefault="000D7969" w:rsidP="00D059D4">
      <w:pPr>
        <w:ind w:left="1440" w:right="720" w:hanging="720"/>
      </w:pPr>
      <w:proofErr w:type="spellStart"/>
      <w:r>
        <w:lastRenderedPageBreak/>
        <w:t>Ostrom</w:t>
      </w:r>
      <w:proofErr w:type="spellEnd"/>
      <w:r>
        <w:t xml:space="preserve">, E. (2000). “Collective Action and the Evolution of Social Norms,” </w:t>
      </w:r>
      <w:r w:rsidRPr="005921C0">
        <w:rPr>
          <w:i/>
        </w:rPr>
        <w:t>Journal of Economic Perspectives</w:t>
      </w:r>
      <w:r>
        <w:t>, 14(3), pp. 137-58.</w:t>
      </w:r>
    </w:p>
    <w:p w:rsidR="00D059D4" w:rsidRDefault="00E24978" w:rsidP="00D059D4">
      <w:pPr>
        <w:ind w:left="1440" w:right="720" w:hanging="720"/>
      </w:pPr>
      <w:r w:rsidRPr="00AF0AFC">
        <w:t>Axelrod, R. &amp; W. Hamilton</w:t>
      </w:r>
      <w:r>
        <w:t xml:space="preserve"> (1981).  “The Evolution of Cooperation,” </w:t>
      </w:r>
      <w:r w:rsidRPr="00D059D4">
        <w:rPr>
          <w:i/>
        </w:rPr>
        <w:t>Science</w:t>
      </w:r>
      <w:r>
        <w:t>, 211, pp. 1390-16.</w:t>
      </w:r>
      <w:r w:rsidR="00D059D4" w:rsidRPr="00D059D4">
        <w:t xml:space="preserve"> </w:t>
      </w:r>
    </w:p>
    <w:p w:rsidR="00D059D4" w:rsidRDefault="00D059D4" w:rsidP="00D059D4">
      <w:pPr>
        <w:ind w:left="1440" w:right="720" w:hanging="720"/>
      </w:pPr>
      <w:proofErr w:type="spellStart"/>
      <w:r>
        <w:t>Nesse</w:t>
      </w:r>
      <w:proofErr w:type="spellEnd"/>
      <w:r>
        <w:t xml:space="preserve">, R. (2010). “Social Selection and the Origins of Culture,” in M. Schaller, J. Heine, A. </w:t>
      </w:r>
      <w:proofErr w:type="spellStart"/>
      <w:r>
        <w:t>Norenzayan</w:t>
      </w:r>
      <w:proofErr w:type="spellEnd"/>
      <w:r>
        <w:t xml:space="preserve">, T. </w:t>
      </w:r>
      <w:proofErr w:type="spellStart"/>
      <w:r>
        <w:t>Yamagishi</w:t>
      </w:r>
      <w:proofErr w:type="spellEnd"/>
      <w:r>
        <w:t xml:space="preserve"> &amp; T. Kameda (eds.) </w:t>
      </w:r>
      <w:r w:rsidRPr="00D059D4">
        <w:rPr>
          <w:i/>
        </w:rPr>
        <w:t>Evolution, Culture, and the Human Mind</w:t>
      </w:r>
      <w:r>
        <w:t>.</w:t>
      </w:r>
    </w:p>
    <w:p w:rsidR="00E24978" w:rsidRDefault="00E24978" w:rsidP="00883CBA">
      <w:pPr>
        <w:ind w:left="1440" w:hanging="720"/>
      </w:pPr>
    </w:p>
    <w:p w:rsidR="00F00FC8" w:rsidRDefault="000D7969" w:rsidP="00F00FC8">
      <w:pPr>
        <w:pStyle w:val="ListParagraph"/>
        <w:numPr>
          <w:ilvl w:val="0"/>
          <w:numId w:val="9"/>
        </w:numPr>
        <w:ind w:left="1170"/>
      </w:pPr>
      <w:r>
        <w:t xml:space="preserve">Fehr, E. &amp; S. </w:t>
      </w:r>
      <w:proofErr w:type="spellStart"/>
      <w:r>
        <w:t>Gachter</w:t>
      </w:r>
      <w:proofErr w:type="spellEnd"/>
      <w:r>
        <w:t xml:space="preserve"> (2000). “Fairness and Retaliation: the Economics of Reciprocity,” </w:t>
      </w:r>
      <w:r w:rsidRPr="004F6832">
        <w:rPr>
          <w:i/>
        </w:rPr>
        <w:t>Journal of Economic Perspectives</w:t>
      </w:r>
      <w:r>
        <w:t>, 14, pp. 159-81.</w:t>
      </w:r>
      <w:r w:rsidR="00F00FC8" w:rsidRPr="00F00FC8">
        <w:t xml:space="preserve"> </w:t>
      </w:r>
    </w:p>
    <w:p w:rsidR="00F00FC8" w:rsidRDefault="00F00FC8" w:rsidP="00F00FC8">
      <w:pPr>
        <w:pStyle w:val="ListParagraph"/>
        <w:numPr>
          <w:ilvl w:val="0"/>
          <w:numId w:val="9"/>
        </w:numPr>
        <w:ind w:left="1170"/>
      </w:pPr>
      <w:r>
        <w:t xml:space="preserve">Bowles, S. &amp; H. </w:t>
      </w:r>
      <w:proofErr w:type="spellStart"/>
      <w:r>
        <w:t>Gintis</w:t>
      </w:r>
      <w:proofErr w:type="spellEnd"/>
      <w:r>
        <w:t xml:space="preserve"> (2002). Social Capital and Community Governance,” </w:t>
      </w:r>
      <w:r w:rsidRPr="00F00FC8">
        <w:rPr>
          <w:i/>
        </w:rPr>
        <w:t>Economic Journal</w:t>
      </w:r>
      <w:r>
        <w:t>, 112.</w:t>
      </w:r>
    </w:p>
    <w:p w:rsidR="00D059D4" w:rsidRDefault="00D059D4" w:rsidP="00D059D4">
      <w:pPr>
        <w:pStyle w:val="ListParagraph"/>
        <w:ind w:left="1080"/>
      </w:pPr>
    </w:p>
    <w:p w:rsidR="00A17253" w:rsidRDefault="00A17253" w:rsidP="00283687">
      <w:pPr>
        <w:ind w:left="900" w:hanging="612"/>
      </w:pPr>
    </w:p>
    <w:p w:rsidR="00C6629B" w:rsidRPr="00883CBA" w:rsidRDefault="00C6629B" w:rsidP="00883CBA">
      <w:pPr>
        <w:ind w:left="1440" w:hanging="720"/>
        <w:rPr>
          <w:i/>
        </w:rPr>
      </w:pPr>
      <w:r w:rsidRPr="00883CBA">
        <w:rPr>
          <w:i/>
        </w:rPr>
        <w:t xml:space="preserve">iii.  </w:t>
      </w:r>
      <w:r w:rsidR="00883CBA" w:rsidRPr="00883CBA">
        <w:rPr>
          <w:i/>
        </w:rPr>
        <w:tab/>
      </w:r>
      <w:r w:rsidRPr="00883CBA">
        <w:rPr>
          <w:i/>
        </w:rPr>
        <w:t>Ownership, Property</w:t>
      </w:r>
      <w:r w:rsidR="000912F5">
        <w:rPr>
          <w:i/>
        </w:rPr>
        <w:t>,</w:t>
      </w:r>
      <w:r w:rsidRPr="00883CBA">
        <w:rPr>
          <w:i/>
        </w:rPr>
        <w:t xml:space="preserve"> Power</w:t>
      </w:r>
      <w:r w:rsidR="000912F5">
        <w:rPr>
          <w:i/>
        </w:rPr>
        <w:t xml:space="preserve"> and Social Organization</w:t>
      </w:r>
    </w:p>
    <w:p w:rsidR="00C6629B" w:rsidRDefault="00C6629B" w:rsidP="00C6629B"/>
    <w:p w:rsidR="00C6629B" w:rsidRDefault="00C6629B" w:rsidP="00883CBA">
      <w:pPr>
        <w:ind w:left="1440" w:right="720" w:hanging="720"/>
      </w:pPr>
      <w:proofErr w:type="spellStart"/>
      <w:proofErr w:type="gramStart"/>
      <w:r>
        <w:t>Hymer</w:t>
      </w:r>
      <w:proofErr w:type="spellEnd"/>
      <w:r>
        <w:t>, S. (1980).</w:t>
      </w:r>
      <w:proofErr w:type="gramEnd"/>
      <w:r>
        <w:t xml:space="preserve"> </w:t>
      </w:r>
      <w:proofErr w:type="gramStart"/>
      <w:r>
        <w:t xml:space="preserve">“Robinson Crusoe and the Secret of Primitive Accumulation,” in E.J. Nell (ed.) </w:t>
      </w:r>
      <w:r w:rsidRPr="0020761E">
        <w:rPr>
          <w:i/>
        </w:rPr>
        <w:t>Growth, Profits, and Property</w:t>
      </w:r>
      <w:r>
        <w:t>, Cambridge University Press.</w:t>
      </w:r>
      <w:proofErr w:type="gramEnd"/>
    </w:p>
    <w:p w:rsidR="003C4E72" w:rsidRDefault="003C4E72" w:rsidP="003C4E72">
      <w:pPr>
        <w:ind w:left="1440" w:hanging="720"/>
      </w:pPr>
      <w:proofErr w:type="gramStart"/>
      <w:r>
        <w:t>Veblen, T. (1934).</w:t>
      </w:r>
      <w:proofErr w:type="gramEnd"/>
      <w:r>
        <w:t xml:space="preserve"> </w:t>
      </w:r>
      <w:proofErr w:type="gramStart"/>
      <w:r>
        <w:t xml:space="preserve">“The Beginnings of Ownership” in his </w:t>
      </w:r>
      <w:r>
        <w:rPr>
          <w:i/>
          <w:iCs/>
        </w:rPr>
        <w:t>Essays in Our Changing Times</w:t>
      </w:r>
      <w:r>
        <w:t>.</w:t>
      </w:r>
      <w:proofErr w:type="gramEnd"/>
    </w:p>
    <w:p w:rsidR="000912F5" w:rsidRDefault="000912F5" w:rsidP="000912F5">
      <w:pPr>
        <w:ind w:left="1440" w:hanging="720"/>
      </w:pPr>
      <w:proofErr w:type="spellStart"/>
      <w:r w:rsidRPr="00AF0AFC">
        <w:t>Gintis</w:t>
      </w:r>
      <w:proofErr w:type="spellEnd"/>
      <w:r w:rsidRPr="00AF0AFC">
        <w:t>, H</w:t>
      </w:r>
      <w:r>
        <w:t xml:space="preserve">. (2007). “The Evolution of Private Property,” </w:t>
      </w:r>
      <w:r w:rsidRPr="00743202">
        <w:rPr>
          <w:i/>
        </w:rPr>
        <w:t>Journal of Economic Behavior &amp; Organization</w:t>
      </w:r>
      <w:r>
        <w:t>, 64, pp. 1-16.</w:t>
      </w:r>
    </w:p>
    <w:p w:rsidR="00A2315C" w:rsidRDefault="00A2315C" w:rsidP="00883CBA">
      <w:pPr>
        <w:ind w:left="1440" w:right="720" w:hanging="720"/>
      </w:pPr>
    </w:p>
    <w:p w:rsidR="00F00FC8" w:rsidRDefault="00C6629B" w:rsidP="00F00FC8">
      <w:pPr>
        <w:pStyle w:val="ListParagraph"/>
        <w:numPr>
          <w:ilvl w:val="0"/>
          <w:numId w:val="9"/>
        </w:numPr>
        <w:ind w:left="1170"/>
      </w:pPr>
      <w:r w:rsidRPr="00AF0AFC">
        <w:t>Rider, R.</w:t>
      </w:r>
      <w:r>
        <w:t xml:space="preserve"> (1999). “Conflict, the Sire of Exchange,” </w:t>
      </w:r>
      <w:r w:rsidRPr="00C702B8">
        <w:rPr>
          <w:i/>
        </w:rPr>
        <w:t>Journal of Economic Behavior &amp; Organization</w:t>
      </w:r>
      <w:r>
        <w:t>, 40, pp. 217-32.</w:t>
      </w:r>
      <w:r w:rsidR="00C702B8" w:rsidRPr="00C702B8">
        <w:t xml:space="preserve"> </w:t>
      </w:r>
    </w:p>
    <w:p w:rsidR="00C702B8" w:rsidRDefault="00C702B8" w:rsidP="00F00FC8">
      <w:pPr>
        <w:pStyle w:val="ListParagraph"/>
        <w:ind w:left="1440"/>
      </w:pPr>
    </w:p>
    <w:p w:rsidR="00C6629B" w:rsidRDefault="00C6629B" w:rsidP="00C702B8">
      <w:pPr>
        <w:ind w:left="720" w:right="720"/>
      </w:pPr>
    </w:p>
    <w:p w:rsidR="00E23EE0" w:rsidRDefault="00D059D4" w:rsidP="00E23EE0">
      <w:pPr>
        <w:pStyle w:val="ListParagraph"/>
        <w:numPr>
          <w:ilvl w:val="0"/>
          <w:numId w:val="3"/>
        </w:numPr>
        <w:ind w:right="720"/>
        <w:rPr>
          <w:b/>
        </w:rPr>
      </w:pPr>
      <w:r>
        <w:rPr>
          <w:b/>
        </w:rPr>
        <w:t xml:space="preserve">Formal </w:t>
      </w:r>
      <w:r w:rsidR="00A25216">
        <w:rPr>
          <w:b/>
        </w:rPr>
        <w:t xml:space="preserve">Institutions of Enforcement - </w:t>
      </w:r>
      <w:r w:rsidR="00D17BE1" w:rsidRPr="00E23EE0">
        <w:rPr>
          <w:b/>
        </w:rPr>
        <w:t>Economics of Governance</w:t>
      </w:r>
      <w:r w:rsidR="009A1B34" w:rsidRPr="00E23EE0">
        <w:rPr>
          <w:b/>
        </w:rPr>
        <w:t xml:space="preserve"> </w:t>
      </w:r>
    </w:p>
    <w:p w:rsidR="00E23EE0" w:rsidRDefault="009A1B34" w:rsidP="00E23EE0">
      <w:pPr>
        <w:pStyle w:val="ListParagraph"/>
        <w:ind w:left="1080" w:right="720"/>
        <w:rPr>
          <w:b/>
        </w:rPr>
      </w:pPr>
      <w:r w:rsidRPr="00E23EE0">
        <w:rPr>
          <w:b/>
        </w:rPr>
        <w:t xml:space="preserve"> </w:t>
      </w:r>
    </w:p>
    <w:p w:rsidR="00A25216" w:rsidRDefault="00A25216" w:rsidP="00E23EE0">
      <w:pPr>
        <w:ind w:left="1483" w:hanging="576"/>
      </w:pPr>
    </w:p>
    <w:p w:rsidR="00E23EE0" w:rsidRDefault="00A25216" w:rsidP="00E23EE0">
      <w:pPr>
        <w:pStyle w:val="ListParagraph"/>
        <w:numPr>
          <w:ilvl w:val="1"/>
          <w:numId w:val="3"/>
        </w:numPr>
        <w:tabs>
          <w:tab w:val="clear" w:pos="1800"/>
          <w:tab w:val="num" w:pos="1440"/>
        </w:tabs>
        <w:ind w:hanging="1080"/>
        <w:rPr>
          <w:i/>
        </w:rPr>
      </w:pPr>
      <w:r>
        <w:rPr>
          <w:i/>
        </w:rPr>
        <w:t xml:space="preserve">The </w:t>
      </w:r>
      <w:r w:rsidR="00E23EE0" w:rsidRPr="00E23EE0">
        <w:rPr>
          <w:i/>
        </w:rPr>
        <w:t>State</w:t>
      </w:r>
      <w:r>
        <w:rPr>
          <w:i/>
        </w:rPr>
        <w:t xml:space="preserve"> – Enforcement of Property Relations</w:t>
      </w:r>
    </w:p>
    <w:p w:rsidR="00E23EE0" w:rsidRDefault="00E23EE0" w:rsidP="00E23EE0">
      <w:pPr>
        <w:pStyle w:val="ListParagraph"/>
        <w:ind w:left="1800"/>
      </w:pPr>
    </w:p>
    <w:p w:rsidR="00A25216" w:rsidRDefault="00A25216" w:rsidP="00A25216">
      <w:pPr>
        <w:ind w:left="1483" w:hanging="576"/>
      </w:pPr>
      <w:r>
        <w:t xml:space="preserve">North, D. (1981). “A Neoclassical Theory of the State,” </w:t>
      </w:r>
      <w:proofErr w:type="gramStart"/>
      <w:r>
        <w:t xml:space="preserve">Ch..3 in his </w:t>
      </w:r>
      <w:r w:rsidRPr="00D17BE1">
        <w:rPr>
          <w:i/>
        </w:rPr>
        <w:t>Structure and Change in Economic History</w:t>
      </w:r>
      <w:r>
        <w:t>.</w:t>
      </w:r>
      <w:proofErr w:type="gramEnd"/>
      <w:r>
        <w:t xml:space="preserve"> W.W. Norton &amp; Company.</w:t>
      </w:r>
    </w:p>
    <w:p w:rsidR="00A25216" w:rsidRDefault="00A25216" w:rsidP="00A25216">
      <w:pPr>
        <w:ind w:left="1530" w:hanging="630"/>
      </w:pPr>
      <w:r>
        <w:t xml:space="preserve">Harvey, D. (1976). </w:t>
      </w:r>
      <w:proofErr w:type="gramStart"/>
      <w:r>
        <w:t xml:space="preserve">“The Marxian Theory of the State,” </w:t>
      </w:r>
      <w:r w:rsidRPr="005B238F">
        <w:rPr>
          <w:i/>
        </w:rPr>
        <w:t>Antipode</w:t>
      </w:r>
      <w:r>
        <w:t>, 8(2).</w:t>
      </w:r>
      <w:proofErr w:type="gramEnd"/>
    </w:p>
    <w:p w:rsidR="00A25216" w:rsidRDefault="00A25216" w:rsidP="00A25216">
      <w:pPr>
        <w:ind w:left="1483" w:hanging="576"/>
      </w:pPr>
      <w:r>
        <w:t xml:space="preserve">Marx, K. &amp; F. Engels (1848). </w:t>
      </w:r>
      <w:r w:rsidRPr="000B5845">
        <w:rPr>
          <w:i/>
        </w:rPr>
        <w:t>The Communist Manifesto</w:t>
      </w:r>
    </w:p>
    <w:p w:rsidR="00E23EE0" w:rsidRDefault="00E23EE0" w:rsidP="00E23EE0">
      <w:pPr>
        <w:ind w:left="1530" w:hanging="630"/>
      </w:pPr>
      <w:r>
        <w:t xml:space="preserve">Polanyi, K. (1944). </w:t>
      </w:r>
      <w:r w:rsidRPr="00E23EE0">
        <w:rPr>
          <w:i/>
        </w:rPr>
        <w:t>The Great Transformation</w:t>
      </w:r>
      <w:r>
        <w:t xml:space="preserve">, </w:t>
      </w:r>
      <w:proofErr w:type="spellStart"/>
      <w:r>
        <w:t>Chp</w:t>
      </w:r>
      <w:proofErr w:type="spellEnd"/>
      <w:r>
        <w:t xml:space="preserve">. </w:t>
      </w:r>
      <w:r w:rsidR="00C404A5">
        <w:t xml:space="preserve"> 5</w:t>
      </w:r>
    </w:p>
    <w:p w:rsidR="00E23EE0" w:rsidRDefault="00E23EE0" w:rsidP="00E23EE0">
      <w:pPr>
        <w:ind w:left="1530" w:hanging="630"/>
      </w:pPr>
      <w:r>
        <w:t>Pagano, U. (200</w:t>
      </w:r>
      <w:r w:rsidR="004F6832">
        <w:t>3</w:t>
      </w:r>
      <w:r>
        <w:t xml:space="preserve">). “Nationalism, Development and Integration,” </w:t>
      </w:r>
      <w:r w:rsidRPr="00E23EE0">
        <w:rPr>
          <w:i/>
        </w:rPr>
        <w:t>Cambridge Journal of Economics</w:t>
      </w:r>
      <w:r>
        <w:t xml:space="preserve"> 27, pp. 623-46. </w:t>
      </w:r>
    </w:p>
    <w:p w:rsidR="00E23EE0" w:rsidRDefault="00E23EE0" w:rsidP="00E23EE0">
      <w:pPr>
        <w:ind w:left="1530" w:hanging="630"/>
      </w:pPr>
    </w:p>
    <w:p w:rsidR="002E2492" w:rsidRPr="000912F5" w:rsidRDefault="00A25216" w:rsidP="000912F5">
      <w:pPr>
        <w:pStyle w:val="ListParagraph"/>
        <w:numPr>
          <w:ilvl w:val="1"/>
          <w:numId w:val="3"/>
        </w:numPr>
        <w:tabs>
          <w:tab w:val="clear" w:pos="1800"/>
          <w:tab w:val="num" w:pos="1440"/>
        </w:tabs>
        <w:ind w:hanging="1080"/>
        <w:rPr>
          <w:i/>
        </w:rPr>
      </w:pPr>
      <w:r w:rsidRPr="000912F5">
        <w:rPr>
          <w:i/>
        </w:rPr>
        <w:t>The Firm- Enforcement of Contracts</w:t>
      </w:r>
    </w:p>
    <w:p w:rsidR="00A25216" w:rsidRPr="00A25216" w:rsidRDefault="00A25216" w:rsidP="00A25216">
      <w:pPr>
        <w:pStyle w:val="ListParagraph"/>
        <w:ind w:left="1800"/>
        <w:rPr>
          <w:i/>
        </w:rPr>
      </w:pPr>
    </w:p>
    <w:p w:rsidR="000912F5" w:rsidRDefault="000912F5" w:rsidP="000912F5">
      <w:pPr>
        <w:ind w:left="1483" w:hanging="576"/>
      </w:pPr>
      <w:r>
        <w:t xml:space="preserve">Hardin, R. (1995). </w:t>
      </w:r>
      <w:proofErr w:type="gramStart"/>
      <w:r>
        <w:t xml:space="preserve">“Group Power,” Ch. 2 in his </w:t>
      </w:r>
      <w:r w:rsidRPr="00D17BE1">
        <w:rPr>
          <w:i/>
        </w:rPr>
        <w:t>One for All.</w:t>
      </w:r>
      <w:proofErr w:type="gramEnd"/>
      <w:r w:rsidRPr="00D17BE1">
        <w:rPr>
          <w:i/>
        </w:rPr>
        <w:t xml:space="preserve"> </w:t>
      </w:r>
      <w:proofErr w:type="gramStart"/>
      <w:r w:rsidRPr="00D17BE1">
        <w:rPr>
          <w:i/>
        </w:rPr>
        <w:t>The Logic of Group Conflict</w:t>
      </w:r>
      <w:r>
        <w:t>.</w:t>
      </w:r>
      <w:proofErr w:type="gramEnd"/>
      <w:r>
        <w:t xml:space="preserve"> </w:t>
      </w:r>
      <w:proofErr w:type="gramStart"/>
      <w:r>
        <w:t>Princeton University Press.</w:t>
      </w:r>
      <w:proofErr w:type="gramEnd"/>
      <w:r>
        <w:t xml:space="preserve"> </w:t>
      </w:r>
    </w:p>
    <w:p w:rsidR="000912F5" w:rsidRDefault="00A25216" w:rsidP="000912F5">
      <w:pPr>
        <w:ind w:left="1483" w:hanging="576"/>
      </w:pPr>
      <w:r>
        <w:t xml:space="preserve">Williamson, O. (2005). </w:t>
      </w:r>
      <w:proofErr w:type="gramStart"/>
      <w:r>
        <w:t xml:space="preserve">“The Economics of Governance,” </w:t>
      </w:r>
      <w:r w:rsidRPr="00A25216">
        <w:rPr>
          <w:i/>
        </w:rPr>
        <w:t>American Economic Review</w:t>
      </w:r>
      <w:r>
        <w:t>, 95(2), Papers and Proceedings.</w:t>
      </w:r>
      <w:proofErr w:type="gramEnd"/>
    </w:p>
    <w:p w:rsidR="00A25216" w:rsidRDefault="00A25216" w:rsidP="000912F5">
      <w:pPr>
        <w:ind w:left="1483" w:hanging="576"/>
      </w:pPr>
      <w:proofErr w:type="spellStart"/>
      <w:r>
        <w:lastRenderedPageBreak/>
        <w:t>Coase</w:t>
      </w:r>
      <w:proofErr w:type="spellEnd"/>
      <w:r>
        <w:t xml:space="preserve">, R. (1937). </w:t>
      </w:r>
      <w:proofErr w:type="gramStart"/>
      <w:r>
        <w:t xml:space="preserve">“The Nature of the Firm,” </w:t>
      </w:r>
      <w:proofErr w:type="spellStart"/>
      <w:r w:rsidRPr="00A25216">
        <w:rPr>
          <w:i/>
        </w:rPr>
        <w:t>Economica</w:t>
      </w:r>
      <w:proofErr w:type="spellEnd"/>
      <w:r>
        <w:t>, 4(16).</w:t>
      </w:r>
      <w:proofErr w:type="gramEnd"/>
    </w:p>
    <w:p w:rsidR="00F32A16" w:rsidRDefault="00F32A16" w:rsidP="000912F5">
      <w:pPr>
        <w:ind w:left="1483" w:hanging="576"/>
      </w:pPr>
    </w:p>
    <w:p w:rsidR="00F32A16" w:rsidRDefault="00F32A16" w:rsidP="000912F5">
      <w:pPr>
        <w:ind w:left="1483" w:hanging="576"/>
      </w:pPr>
    </w:p>
    <w:p w:rsidR="00C6629B" w:rsidRPr="00883CBA" w:rsidRDefault="00C6629B" w:rsidP="00C6629B">
      <w:pPr>
        <w:numPr>
          <w:ilvl w:val="0"/>
          <w:numId w:val="3"/>
        </w:numPr>
        <w:rPr>
          <w:b/>
        </w:rPr>
      </w:pPr>
      <w:r w:rsidRPr="00883CBA">
        <w:rPr>
          <w:b/>
        </w:rPr>
        <w:t>Capitalism</w:t>
      </w:r>
      <w:r w:rsidR="00947482">
        <w:rPr>
          <w:b/>
        </w:rPr>
        <w:t xml:space="preserve"> in Historical Perspective</w:t>
      </w:r>
    </w:p>
    <w:p w:rsidR="00C6629B" w:rsidRDefault="00C6629B" w:rsidP="00C6629B">
      <w:pPr>
        <w:ind w:left="360"/>
      </w:pPr>
    </w:p>
    <w:p w:rsidR="00E23EE0" w:rsidRPr="00E23EE0" w:rsidRDefault="00947482" w:rsidP="00656802">
      <w:pPr>
        <w:pStyle w:val="ListParagraph"/>
        <w:numPr>
          <w:ilvl w:val="1"/>
          <w:numId w:val="3"/>
        </w:numPr>
        <w:tabs>
          <w:tab w:val="clear" w:pos="1800"/>
          <w:tab w:val="num" w:pos="1440"/>
        </w:tabs>
        <w:ind w:hanging="1080"/>
        <w:rPr>
          <w:i/>
        </w:rPr>
      </w:pPr>
      <w:r>
        <w:rPr>
          <w:i/>
        </w:rPr>
        <w:t>Self-Regulation</w:t>
      </w:r>
      <w:r w:rsidR="00C702B8">
        <w:rPr>
          <w:i/>
        </w:rPr>
        <w:t xml:space="preserve"> and Commodity Production</w:t>
      </w:r>
    </w:p>
    <w:p w:rsidR="00E23EE0" w:rsidRDefault="00E23EE0" w:rsidP="00656802">
      <w:pPr>
        <w:ind w:left="1080" w:hanging="1080"/>
        <w:rPr>
          <w:i/>
        </w:rPr>
      </w:pPr>
    </w:p>
    <w:p w:rsidR="00C702B8" w:rsidRDefault="00C702B8" w:rsidP="00C702B8">
      <w:pPr>
        <w:ind w:left="1440" w:hanging="630"/>
      </w:pPr>
      <w:r w:rsidRPr="00F7520D">
        <w:rPr>
          <w:iCs/>
        </w:rPr>
        <w:t>Marx</w:t>
      </w:r>
      <w:r>
        <w:rPr>
          <w:iCs/>
        </w:rPr>
        <w:t xml:space="preserve">, </w:t>
      </w:r>
      <w:r>
        <w:rPr>
          <w:i/>
          <w:iCs/>
        </w:rPr>
        <w:t xml:space="preserve">Capital, </w:t>
      </w:r>
      <w:r w:rsidRPr="00275E51">
        <w:rPr>
          <w:iCs/>
        </w:rPr>
        <w:t>Vol. I</w:t>
      </w:r>
      <w:r>
        <w:rPr>
          <w:iCs/>
        </w:rPr>
        <w:t xml:space="preserve">: </w:t>
      </w:r>
      <w:proofErr w:type="spellStart"/>
      <w:r>
        <w:t>Chp</w:t>
      </w:r>
      <w:proofErr w:type="spellEnd"/>
      <w:r>
        <w:t xml:space="preserve">.  1 (sections 4, 2); </w:t>
      </w:r>
      <w:proofErr w:type="spellStart"/>
      <w:r>
        <w:t>Chps</w:t>
      </w:r>
      <w:proofErr w:type="spellEnd"/>
      <w:r>
        <w:t>. 2, 4 and 5</w:t>
      </w:r>
    </w:p>
    <w:p w:rsidR="00C702B8" w:rsidRDefault="00E23EE0" w:rsidP="00C702B8">
      <w:pPr>
        <w:ind w:left="1440" w:hanging="630"/>
      </w:pPr>
      <w:r>
        <w:t>Polanyi, K.</w:t>
      </w:r>
      <w:r w:rsidR="00656802">
        <w:t xml:space="preserve"> -</w:t>
      </w:r>
      <w:r>
        <w:t xml:space="preserve"> </w:t>
      </w:r>
      <w:r w:rsidR="00656802">
        <w:t xml:space="preserve">Great Transformation – </w:t>
      </w:r>
      <w:proofErr w:type="spellStart"/>
      <w:r w:rsidR="00656802">
        <w:t>Chps</w:t>
      </w:r>
      <w:proofErr w:type="spellEnd"/>
      <w:r w:rsidR="00656802">
        <w:t xml:space="preserve">. </w:t>
      </w:r>
      <w:r w:rsidR="00C404A5">
        <w:t>3</w:t>
      </w:r>
      <w:proofErr w:type="gramStart"/>
      <w:r w:rsidR="00C404A5">
        <w:t>,</w:t>
      </w:r>
      <w:r w:rsidR="00656802">
        <w:t>4</w:t>
      </w:r>
      <w:proofErr w:type="gramEnd"/>
    </w:p>
    <w:p w:rsidR="00656802" w:rsidRPr="00E23EE0" w:rsidRDefault="00656802" w:rsidP="00C702B8">
      <w:pPr>
        <w:ind w:left="1440" w:hanging="630"/>
      </w:pPr>
      <w:proofErr w:type="gramStart"/>
      <w:r>
        <w:t xml:space="preserve">Marx, K. – </w:t>
      </w:r>
      <w:proofErr w:type="spellStart"/>
      <w:r w:rsidRPr="00656802">
        <w:rPr>
          <w:i/>
        </w:rPr>
        <w:t>Grundrisse</w:t>
      </w:r>
      <w:proofErr w:type="spellEnd"/>
      <w:r>
        <w:t>, Introduction, pp. 83-111; 145-65.</w:t>
      </w:r>
      <w:proofErr w:type="gramEnd"/>
    </w:p>
    <w:p w:rsidR="00E23EE0" w:rsidRPr="00E23EE0" w:rsidRDefault="00E23EE0" w:rsidP="00C702B8">
      <w:pPr>
        <w:ind w:left="1080" w:hanging="630"/>
        <w:rPr>
          <w:i/>
        </w:rPr>
      </w:pPr>
    </w:p>
    <w:p w:rsidR="000D7969" w:rsidRPr="00883CBA" w:rsidRDefault="00C6629B" w:rsidP="00FB6836">
      <w:pPr>
        <w:ind w:firstLine="720"/>
        <w:rPr>
          <w:i/>
        </w:rPr>
      </w:pPr>
      <w:r w:rsidRPr="00883CBA">
        <w:rPr>
          <w:i/>
        </w:rPr>
        <w:t>ii.</w:t>
      </w:r>
      <w:r w:rsidR="00883CBA">
        <w:rPr>
          <w:i/>
        </w:rPr>
        <w:tab/>
      </w:r>
      <w:r w:rsidRPr="00883CBA">
        <w:rPr>
          <w:i/>
        </w:rPr>
        <w:t xml:space="preserve"> </w:t>
      </w:r>
      <w:r w:rsidR="002C0195" w:rsidRPr="00883CBA">
        <w:rPr>
          <w:i/>
        </w:rPr>
        <w:t>Commodification of Labor</w:t>
      </w:r>
      <w:r w:rsidR="002C0195">
        <w:rPr>
          <w:i/>
        </w:rPr>
        <w:t xml:space="preserve"> &amp;</w:t>
      </w:r>
      <w:r w:rsidR="002C0195" w:rsidRPr="00883CBA">
        <w:rPr>
          <w:i/>
        </w:rPr>
        <w:t xml:space="preserve"> </w:t>
      </w:r>
      <w:r w:rsidR="000D7969" w:rsidRPr="00883CBA">
        <w:rPr>
          <w:i/>
        </w:rPr>
        <w:t xml:space="preserve">“Fictitious” Commodities </w:t>
      </w:r>
    </w:p>
    <w:p w:rsidR="00F7520D" w:rsidRDefault="00F7520D" w:rsidP="00F7520D">
      <w:pPr>
        <w:ind w:left="360"/>
      </w:pPr>
    </w:p>
    <w:p w:rsidR="00F7520D" w:rsidRDefault="00275E51" w:rsidP="00883CBA">
      <w:pPr>
        <w:ind w:left="1440" w:hanging="720"/>
      </w:pPr>
      <w:r>
        <w:rPr>
          <w:iCs/>
        </w:rPr>
        <w:t>M</w:t>
      </w:r>
      <w:r w:rsidRPr="00F7520D">
        <w:rPr>
          <w:iCs/>
        </w:rPr>
        <w:t>arx</w:t>
      </w:r>
      <w:r>
        <w:rPr>
          <w:iCs/>
        </w:rPr>
        <w:t xml:space="preserve">, </w:t>
      </w:r>
      <w:r>
        <w:rPr>
          <w:i/>
          <w:iCs/>
        </w:rPr>
        <w:t xml:space="preserve">Capital, </w:t>
      </w:r>
      <w:r w:rsidRPr="00275E51">
        <w:rPr>
          <w:iCs/>
        </w:rPr>
        <w:t>Vol. I</w:t>
      </w:r>
      <w:r>
        <w:rPr>
          <w:iCs/>
        </w:rPr>
        <w:t xml:space="preserve">: </w:t>
      </w:r>
      <w:proofErr w:type="spellStart"/>
      <w:r w:rsidR="00F7520D">
        <w:t>Chps</w:t>
      </w:r>
      <w:proofErr w:type="spellEnd"/>
      <w:r w:rsidR="00F7520D">
        <w:t xml:space="preserve">. 6 </w:t>
      </w:r>
      <w:r>
        <w:t>–</w:t>
      </w:r>
      <w:r w:rsidR="00F7520D">
        <w:t xml:space="preserve"> 10</w:t>
      </w:r>
      <w:r>
        <w:t>.</w:t>
      </w:r>
    </w:p>
    <w:p w:rsidR="00275E51" w:rsidRDefault="00275E51" w:rsidP="00883CBA">
      <w:pPr>
        <w:ind w:left="1440" w:hanging="720"/>
      </w:pPr>
      <w:r>
        <w:t xml:space="preserve">Marx - </w:t>
      </w:r>
      <w:proofErr w:type="spellStart"/>
      <w:r w:rsidRPr="00275E51">
        <w:rPr>
          <w:i/>
        </w:rPr>
        <w:t>Grundrisse</w:t>
      </w:r>
      <w:proofErr w:type="spellEnd"/>
      <w:r>
        <w:t>: pp. 483-488</w:t>
      </w:r>
    </w:p>
    <w:p w:rsidR="000D7969" w:rsidRDefault="000D7969" w:rsidP="000D7969">
      <w:pPr>
        <w:ind w:left="360"/>
      </w:pPr>
    </w:p>
    <w:p w:rsidR="00F7520D" w:rsidRDefault="00C6629B" w:rsidP="00883CBA">
      <w:pPr>
        <w:ind w:left="1440" w:hanging="720"/>
        <w:rPr>
          <w:i/>
        </w:rPr>
      </w:pPr>
      <w:r w:rsidRPr="00883CBA">
        <w:rPr>
          <w:i/>
        </w:rPr>
        <w:t xml:space="preserve">iii.  </w:t>
      </w:r>
      <w:r w:rsidR="00883CBA" w:rsidRPr="00883CBA">
        <w:rPr>
          <w:i/>
        </w:rPr>
        <w:tab/>
        <w:t>Production</w:t>
      </w:r>
      <w:r w:rsidR="00947482">
        <w:rPr>
          <w:i/>
        </w:rPr>
        <w:t xml:space="preserve"> and its Transformation</w:t>
      </w:r>
    </w:p>
    <w:p w:rsidR="00D17BE1" w:rsidRDefault="00D17BE1" w:rsidP="00883CBA">
      <w:pPr>
        <w:ind w:left="1440" w:hanging="720"/>
        <w:rPr>
          <w:i/>
        </w:rPr>
      </w:pPr>
    </w:p>
    <w:p w:rsidR="00883CBA" w:rsidRDefault="00883CBA" w:rsidP="00883CBA">
      <w:pPr>
        <w:ind w:left="1440" w:hanging="720"/>
      </w:pPr>
      <w:r>
        <w:t xml:space="preserve">Polanyi, K. (1944). </w:t>
      </w:r>
      <w:r>
        <w:rPr>
          <w:i/>
          <w:iCs/>
        </w:rPr>
        <w:t>The Great Transformation</w:t>
      </w:r>
      <w:r>
        <w:t xml:space="preserve">, </w:t>
      </w:r>
      <w:proofErr w:type="spellStart"/>
      <w:r>
        <w:t>Chps</w:t>
      </w:r>
      <w:proofErr w:type="spellEnd"/>
      <w:r>
        <w:t>. 11 – 18.</w:t>
      </w:r>
    </w:p>
    <w:p w:rsidR="00275E51" w:rsidRDefault="00275E51" w:rsidP="00883CBA">
      <w:pPr>
        <w:ind w:left="1440" w:hanging="720"/>
      </w:pPr>
      <w:r>
        <w:rPr>
          <w:iCs/>
        </w:rPr>
        <w:t>M</w:t>
      </w:r>
      <w:r w:rsidRPr="00F7520D">
        <w:rPr>
          <w:iCs/>
        </w:rPr>
        <w:t>arx</w:t>
      </w:r>
      <w:r>
        <w:rPr>
          <w:iCs/>
        </w:rPr>
        <w:t xml:space="preserve">, </w:t>
      </w:r>
      <w:r>
        <w:rPr>
          <w:i/>
          <w:iCs/>
        </w:rPr>
        <w:t xml:space="preserve">Capital, </w:t>
      </w:r>
      <w:r w:rsidRPr="00275E51">
        <w:rPr>
          <w:iCs/>
        </w:rPr>
        <w:t>Vol. I</w:t>
      </w:r>
      <w:r>
        <w:rPr>
          <w:iCs/>
        </w:rPr>
        <w:t xml:space="preserve">: </w:t>
      </w:r>
      <w:proofErr w:type="spellStart"/>
      <w:r>
        <w:t>Chps</w:t>
      </w:r>
      <w:proofErr w:type="spellEnd"/>
      <w:r>
        <w:t>. 6 – 10;</w:t>
      </w:r>
    </w:p>
    <w:p w:rsidR="001C4F5B" w:rsidRDefault="001C4F5B" w:rsidP="00883CBA">
      <w:pPr>
        <w:ind w:left="1440" w:hanging="720"/>
      </w:pPr>
    </w:p>
    <w:p w:rsidR="00F7520D" w:rsidRDefault="00F7520D" w:rsidP="00883CBA">
      <w:pPr>
        <w:ind w:left="2160" w:hanging="720"/>
      </w:pPr>
      <w:proofErr w:type="spellStart"/>
      <w:r>
        <w:t>Chps</w:t>
      </w:r>
      <w:proofErr w:type="spellEnd"/>
      <w:r>
        <w:t>. 12</w:t>
      </w:r>
      <w:r w:rsidR="00275E51">
        <w:t xml:space="preserve"> through 14</w:t>
      </w:r>
    </w:p>
    <w:p w:rsidR="00F7520D" w:rsidRDefault="00F7520D" w:rsidP="00883CBA">
      <w:pPr>
        <w:ind w:left="2160" w:hanging="720"/>
      </w:pPr>
      <w:proofErr w:type="spellStart"/>
      <w:proofErr w:type="gramStart"/>
      <w:r>
        <w:t>Chp</w:t>
      </w:r>
      <w:proofErr w:type="spellEnd"/>
      <w:r>
        <w:t xml:space="preserve">  15</w:t>
      </w:r>
      <w:proofErr w:type="gramEnd"/>
      <w:r>
        <w:t xml:space="preserve"> – sections 1, 3, 4, 6</w:t>
      </w:r>
    </w:p>
    <w:p w:rsidR="00F7520D" w:rsidRDefault="00F7520D" w:rsidP="00883CBA">
      <w:pPr>
        <w:ind w:left="2160" w:hanging="720"/>
      </w:pPr>
      <w:proofErr w:type="spellStart"/>
      <w:proofErr w:type="gramStart"/>
      <w:r>
        <w:t>Chps</w:t>
      </w:r>
      <w:proofErr w:type="spellEnd"/>
      <w:r w:rsidR="00275E51">
        <w:t>.</w:t>
      </w:r>
      <w:proofErr w:type="gramEnd"/>
      <w:r>
        <w:t xml:space="preserve">  23 through 26</w:t>
      </w:r>
    </w:p>
    <w:p w:rsidR="00F7520D" w:rsidRDefault="00F7520D" w:rsidP="000D7969">
      <w:pPr>
        <w:ind w:left="360"/>
      </w:pPr>
    </w:p>
    <w:p w:rsidR="00A8533E" w:rsidRPr="00883CBA" w:rsidRDefault="00C6629B" w:rsidP="00883CBA">
      <w:pPr>
        <w:ind w:left="1440" w:hanging="720"/>
        <w:rPr>
          <w:i/>
        </w:rPr>
      </w:pPr>
      <w:r w:rsidRPr="00883CBA">
        <w:rPr>
          <w:i/>
        </w:rPr>
        <w:t xml:space="preserve">iv.  </w:t>
      </w:r>
      <w:r w:rsidR="002C0195">
        <w:rPr>
          <w:i/>
        </w:rPr>
        <w:tab/>
      </w:r>
      <w:r w:rsidR="00656802">
        <w:rPr>
          <w:i/>
        </w:rPr>
        <w:t xml:space="preserve"> Normative Underpinnings </w:t>
      </w:r>
      <w:r w:rsidR="00C702B8">
        <w:rPr>
          <w:i/>
        </w:rPr>
        <w:t>of Capital</w:t>
      </w:r>
      <w:r w:rsidR="00026F46" w:rsidRPr="00883CBA">
        <w:rPr>
          <w:i/>
        </w:rPr>
        <w:t>ism</w:t>
      </w:r>
      <w:r w:rsidRPr="00883CBA">
        <w:rPr>
          <w:i/>
        </w:rPr>
        <w:t xml:space="preserve"> </w:t>
      </w:r>
    </w:p>
    <w:p w:rsidR="00FB6836" w:rsidRDefault="00FB6836" w:rsidP="003C73F7">
      <w:pPr>
        <w:ind w:left="720" w:hanging="360"/>
      </w:pPr>
    </w:p>
    <w:p w:rsidR="00C6629B" w:rsidRDefault="00C6629B" w:rsidP="00883CBA">
      <w:pPr>
        <w:ind w:left="1440" w:hanging="720"/>
      </w:pPr>
      <w:r>
        <w:t xml:space="preserve">Marx, K. (1844). </w:t>
      </w:r>
      <w:proofErr w:type="gramStart"/>
      <w:r>
        <w:t>“Estranged Labor and Capital.”</w:t>
      </w:r>
      <w:proofErr w:type="gramEnd"/>
    </w:p>
    <w:p w:rsidR="003C04BE" w:rsidRDefault="003C04BE" w:rsidP="00883CBA">
      <w:pPr>
        <w:ind w:left="1440" w:hanging="720"/>
      </w:pPr>
      <w:r w:rsidRPr="00AF0AFC">
        <w:t>Hunt, E.K.</w:t>
      </w:r>
      <w:r>
        <w:t xml:space="preserve"> (1978). </w:t>
      </w:r>
      <w:proofErr w:type="gramStart"/>
      <w:r>
        <w:t xml:space="preserve">“Normative Foundations of Social Theory: An Essay on the Criteria Defining Social Economies,” </w:t>
      </w:r>
      <w:r w:rsidRPr="00D35010">
        <w:rPr>
          <w:i/>
        </w:rPr>
        <w:t>Review of Social Economy</w:t>
      </w:r>
      <w:r>
        <w:t>, December, pp. 285-309.</w:t>
      </w:r>
      <w:proofErr w:type="gramEnd"/>
    </w:p>
    <w:p w:rsidR="00EB39F4" w:rsidRDefault="00EB39F4" w:rsidP="00883CBA">
      <w:pPr>
        <w:ind w:left="1440" w:hanging="720"/>
      </w:pPr>
      <w:r>
        <w:t xml:space="preserve">Polanyi, </w:t>
      </w:r>
      <w:proofErr w:type="gramStart"/>
      <w:r w:rsidRPr="00EB39F4">
        <w:rPr>
          <w:i/>
        </w:rPr>
        <w:t>The</w:t>
      </w:r>
      <w:proofErr w:type="gramEnd"/>
      <w:r w:rsidRPr="00EB39F4">
        <w:rPr>
          <w:i/>
        </w:rPr>
        <w:t xml:space="preserve"> Great Transformation </w:t>
      </w:r>
      <w:r>
        <w:t xml:space="preserve">– </w:t>
      </w:r>
      <w:proofErr w:type="spellStart"/>
      <w:r>
        <w:t>Chps</w:t>
      </w:r>
      <w:proofErr w:type="spellEnd"/>
      <w:r>
        <w:t xml:space="preserve"> 1-2.</w:t>
      </w:r>
    </w:p>
    <w:p w:rsidR="00E25093" w:rsidRDefault="00E25093" w:rsidP="00883CBA">
      <w:pPr>
        <w:ind w:left="1440" w:hanging="720"/>
      </w:pPr>
      <w:r>
        <w:t xml:space="preserve">Polanyi, K. (1947). “Our Obsolete Market Mentality: Civilization Must Find a New Thought Pattern.” </w:t>
      </w:r>
      <w:proofErr w:type="gramStart"/>
      <w:r>
        <w:rPr>
          <w:i/>
          <w:iCs/>
        </w:rPr>
        <w:t>Commentary</w:t>
      </w:r>
      <w:r>
        <w:t>, vol. 3.</w:t>
      </w:r>
      <w:proofErr w:type="gramEnd"/>
    </w:p>
    <w:p w:rsidR="00A2315C" w:rsidRDefault="00A2315C" w:rsidP="00883CBA">
      <w:pPr>
        <w:ind w:left="1440" w:hanging="720"/>
      </w:pPr>
    </w:p>
    <w:p w:rsidR="00A2315C" w:rsidRDefault="00A2315C" w:rsidP="00A2315C">
      <w:pPr>
        <w:ind w:left="1440" w:hanging="720"/>
      </w:pPr>
      <w:r>
        <w:t xml:space="preserve">* Erturk, K. (1999), “Marx, Postmodernity and the Transformation of the Individual.” </w:t>
      </w:r>
      <w:proofErr w:type="gramStart"/>
      <w:r>
        <w:rPr>
          <w:i/>
          <w:iCs/>
        </w:rPr>
        <w:t>Review of Radical Political Economics</w:t>
      </w:r>
      <w:r>
        <w:t>, 31(2).</w:t>
      </w:r>
      <w:proofErr w:type="gramEnd"/>
    </w:p>
    <w:p w:rsidR="003C04BE" w:rsidRDefault="003C04BE" w:rsidP="003C04BE">
      <w:pPr>
        <w:ind w:left="540" w:hanging="540"/>
      </w:pPr>
    </w:p>
    <w:p w:rsidR="00F87DCB" w:rsidRDefault="00F87DCB" w:rsidP="003C04BE">
      <w:pPr>
        <w:ind w:left="540" w:hanging="540"/>
      </w:pPr>
    </w:p>
    <w:p w:rsidR="001C4F5B" w:rsidRPr="007730E0" w:rsidRDefault="001C4F5B" w:rsidP="001C4F5B">
      <w:pPr>
        <w:ind w:left="1080" w:hanging="720"/>
        <w:rPr>
          <w:b/>
        </w:rPr>
      </w:pPr>
      <w:r w:rsidRPr="007730E0">
        <w:rPr>
          <w:b/>
        </w:rPr>
        <w:t xml:space="preserve">III. </w:t>
      </w:r>
      <w:r w:rsidRPr="007730E0">
        <w:rPr>
          <w:b/>
        </w:rPr>
        <w:tab/>
      </w:r>
      <w:r w:rsidR="00C702B8">
        <w:rPr>
          <w:b/>
        </w:rPr>
        <w:t>Economics in Flux – What Does it All Mean?</w:t>
      </w:r>
    </w:p>
    <w:p w:rsidR="001C4F5B" w:rsidRDefault="001C4F5B" w:rsidP="001C4F5B">
      <w:pPr>
        <w:ind w:left="540" w:hanging="540"/>
      </w:pPr>
    </w:p>
    <w:p w:rsidR="00C702B8" w:rsidRDefault="00C702B8" w:rsidP="00C702B8">
      <w:pPr>
        <w:ind w:left="1530" w:hanging="630"/>
      </w:pPr>
      <w:proofErr w:type="spellStart"/>
      <w:r>
        <w:t>Leinjohnufvud</w:t>
      </w:r>
      <w:proofErr w:type="spellEnd"/>
      <w:r>
        <w:t xml:space="preserve">, A. (2007). </w:t>
      </w:r>
      <w:proofErr w:type="gramStart"/>
      <w:r>
        <w:t xml:space="preserve">“The Individual the Market and the Division of Labor in Society,” </w:t>
      </w:r>
      <w:r w:rsidRPr="00ED62DE">
        <w:rPr>
          <w:i/>
        </w:rPr>
        <w:t>Capitalism and Society</w:t>
      </w:r>
      <w:r>
        <w:t xml:space="preserve"> 2(2).</w:t>
      </w:r>
      <w:proofErr w:type="gramEnd"/>
    </w:p>
    <w:p w:rsidR="003C73F7" w:rsidRDefault="003C73F7"/>
    <w:sectPr w:rsidR="003C73F7" w:rsidSect="00347CB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298"/>
    <w:multiLevelType w:val="hybridMultilevel"/>
    <w:tmpl w:val="8738D5CC"/>
    <w:lvl w:ilvl="0" w:tplc="9AA092F0">
      <w:start w:val="4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00E283E"/>
    <w:multiLevelType w:val="hybridMultilevel"/>
    <w:tmpl w:val="A762F85C"/>
    <w:lvl w:ilvl="0" w:tplc="108E8C58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CEB15FC"/>
    <w:multiLevelType w:val="hybridMultilevel"/>
    <w:tmpl w:val="A69081E0"/>
    <w:lvl w:ilvl="0" w:tplc="E958822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587117"/>
    <w:multiLevelType w:val="hybridMultilevel"/>
    <w:tmpl w:val="9E16231E"/>
    <w:lvl w:ilvl="0" w:tplc="FE00E7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5C1D80"/>
    <w:multiLevelType w:val="hybridMultilevel"/>
    <w:tmpl w:val="4C28F7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1C9522C"/>
    <w:multiLevelType w:val="hybridMultilevel"/>
    <w:tmpl w:val="314448C8"/>
    <w:lvl w:ilvl="0" w:tplc="A62680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D2821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7439"/>
    <w:multiLevelType w:val="hybridMultilevel"/>
    <w:tmpl w:val="54CCAD1A"/>
    <w:lvl w:ilvl="0" w:tplc="F6CA4D8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A77B67"/>
    <w:multiLevelType w:val="hybridMultilevel"/>
    <w:tmpl w:val="863EA298"/>
    <w:lvl w:ilvl="0" w:tplc="5D1692C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B3A29D6"/>
    <w:multiLevelType w:val="hybridMultilevel"/>
    <w:tmpl w:val="4CE8B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00"/>
    <w:rsid w:val="00026F46"/>
    <w:rsid w:val="000912F5"/>
    <w:rsid w:val="000B5845"/>
    <w:rsid w:val="000B6D15"/>
    <w:rsid w:val="000D7969"/>
    <w:rsid w:val="00116A1A"/>
    <w:rsid w:val="00146C7C"/>
    <w:rsid w:val="001C4F5B"/>
    <w:rsid w:val="001F715A"/>
    <w:rsid w:val="002549D0"/>
    <w:rsid w:val="00275E51"/>
    <w:rsid w:val="00283687"/>
    <w:rsid w:val="002C0195"/>
    <w:rsid w:val="002E1088"/>
    <w:rsid w:val="002E2492"/>
    <w:rsid w:val="00347CB5"/>
    <w:rsid w:val="003528AB"/>
    <w:rsid w:val="00365EED"/>
    <w:rsid w:val="003A227D"/>
    <w:rsid w:val="003C04BE"/>
    <w:rsid w:val="003C4E72"/>
    <w:rsid w:val="003C73F7"/>
    <w:rsid w:val="003E747D"/>
    <w:rsid w:val="003F43B6"/>
    <w:rsid w:val="004926F2"/>
    <w:rsid w:val="004B71EB"/>
    <w:rsid w:val="004F6832"/>
    <w:rsid w:val="005007F4"/>
    <w:rsid w:val="005145C9"/>
    <w:rsid w:val="005B238F"/>
    <w:rsid w:val="005D5DA6"/>
    <w:rsid w:val="00656802"/>
    <w:rsid w:val="006951BB"/>
    <w:rsid w:val="00720ABF"/>
    <w:rsid w:val="007730E0"/>
    <w:rsid w:val="007C0C57"/>
    <w:rsid w:val="007D2030"/>
    <w:rsid w:val="00883CBA"/>
    <w:rsid w:val="008937DD"/>
    <w:rsid w:val="009245A5"/>
    <w:rsid w:val="00947482"/>
    <w:rsid w:val="009A1B34"/>
    <w:rsid w:val="009C7225"/>
    <w:rsid w:val="009F16B7"/>
    <w:rsid w:val="00A17253"/>
    <w:rsid w:val="00A2315C"/>
    <w:rsid w:val="00A25216"/>
    <w:rsid w:val="00A3238D"/>
    <w:rsid w:val="00A8533E"/>
    <w:rsid w:val="00AC564E"/>
    <w:rsid w:val="00AF0AFC"/>
    <w:rsid w:val="00B11435"/>
    <w:rsid w:val="00B82292"/>
    <w:rsid w:val="00C35300"/>
    <w:rsid w:val="00C404A5"/>
    <w:rsid w:val="00C55DB9"/>
    <w:rsid w:val="00C6629B"/>
    <w:rsid w:val="00C702B8"/>
    <w:rsid w:val="00D059D4"/>
    <w:rsid w:val="00D17BE1"/>
    <w:rsid w:val="00E23EE0"/>
    <w:rsid w:val="00E24978"/>
    <w:rsid w:val="00E25093"/>
    <w:rsid w:val="00E3005F"/>
    <w:rsid w:val="00EB39F4"/>
    <w:rsid w:val="00ED62DE"/>
    <w:rsid w:val="00F00FC8"/>
    <w:rsid w:val="00F32A16"/>
    <w:rsid w:val="00F7520D"/>
    <w:rsid w:val="00F87DCB"/>
    <w:rsid w:val="00FB6836"/>
    <w:rsid w:val="00FD392E"/>
    <w:rsid w:val="00F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00"/>
    <w:rPr>
      <w:sz w:val="24"/>
      <w:szCs w:val="24"/>
    </w:rPr>
  </w:style>
  <w:style w:type="paragraph" w:styleId="Heading1">
    <w:name w:val="heading 1"/>
    <w:basedOn w:val="Normal"/>
    <w:next w:val="Normal"/>
    <w:qFormat/>
    <w:rsid w:val="00FD392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533E"/>
    <w:rPr>
      <w:color w:val="0000FF"/>
      <w:u w:val="single"/>
    </w:rPr>
  </w:style>
  <w:style w:type="character" w:styleId="Emphasis">
    <w:name w:val="Emphasis"/>
    <w:basedOn w:val="DefaultParagraphFont"/>
    <w:qFormat/>
    <w:rsid w:val="00A3238D"/>
    <w:rPr>
      <w:i/>
      <w:iCs/>
    </w:rPr>
  </w:style>
  <w:style w:type="paragraph" w:styleId="BalloonText">
    <w:name w:val="Balloon Text"/>
    <w:basedOn w:val="Normal"/>
    <w:link w:val="BalloonTextChar"/>
    <w:rsid w:val="00492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26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300"/>
    <w:rPr>
      <w:sz w:val="24"/>
      <w:szCs w:val="24"/>
    </w:rPr>
  </w:style>
  <w:style w:type="paragraph" w:styleId="Heading1">
    <w:name w:val="heading 1"/>
    <w:basedOn w:val="Normal"/>
    <w:next w:val="Normal"/>
    <w:qFormat/>
    <w:rsid w:val="00FD392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533E"/>
    <w:rPr>
      <w:color w:val="0000FF"/>
      <w:u w:val="single"/>
    </w:rPr>
  </w:style>
  <w:style w:type="character" w:styleId="Emphasis">
    <w:name w:val="Emphasis"/>
    <w:basedOn w:val="DefaultParagraphFont"/>
    <w:qFormat/>
    <w:rsid w:val="00A3238D"/>
    <w:rPr>
      <w:i/>
      <w:iCs/>
    </w:rPr>
  </w:style>
  <w:style w:type="paragraph" w:styleId="BalloonText">
    <w:name w:val="Balloon Text"/>
    <w:basedOn w:val="Normal"/>
    <w:link w:val="BalloonTextChar"/>
    <w:rsid w:val="00492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26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4640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Invisible Hand</vt:lpstr>
    </vt:vector>
  </TitlesOfParts>
  <Company>University of Utah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Invisible Hand</dc:title>
  <dc:creator>korkut</dc:creator>
  <cp:lastModifiedBy>u0742807</cp:lastModifiedBy>
  <cp:revision>2</cp:revision>
  <cp:lastPrinted>2012-09-05T17:40:00Z</cp:lastPrinted>
  <dcterms:created xsi:type="dcterms:W3CDTF">2012-09-05T17:42:00Z</dcterms:created>
  <dcterms:modified xsi:type="dcterms:W3CDTF">2012-09-05T17:42:00Z</dcterms:modified>
</cp:coreProperties>
</file>